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452" w:rsidRPr="00A54C74" w:rsidRDefault="009A6452" w:rsidP="009A6452">
      <w:pPr>
        <w:pStyle w:val="a4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A54C74">
        <w:rPr>
          <w:rFonts w:ascii="Times New Roman" w:hAnsi="Times New Roman" w:cs="Times New Roman"/>
          <w:b w:val="0"/>
          <w:sz w:val="28"/>
          <w:szCs w:val="28"/>
        </w:rPr>
        <w:t>Приложение 2</w:t>
      </w:r>
    </w:p>
    <w:p w:rsidR="009A6452" w:rsidRDefault="009A6452">
      <w:pPr>
        <w:pStyle w:val="a4"/>
        <w:rPr>
          <w:rFonts w:ascii="Times New Roman" w:hAnsi="Times New Roman" w:cs="Times New Roman"/>
        </w:rPr>
      </w:pPr>
    </w:p>
    <w:p w:rsidR="009A6452" w:rsidRDefault="009A6452">
      <w:pPr>
        <w:pStyle w:val="a4"/>
        <w:rPr>
          <w:rFonts w:ascii="Times New Roman" w:hAnsi="Times New Roman" w:cs="Times New Roman"/>
        </w:rPr>
      </w:pPr>
    </w:p>
    <w:p w:rsidR="001413CD" w:rsidRDefault="008A7D76" w:rsidP="009A6452">
      <w:pPr>
        <w:pStyle w:val="a4"/>
        <w:jc w:val="center"/>
        <w:rPr>
          <w:rFonts w:ascii="Times New Roman" w:hAnsi="Times New Roman" w:cs="Times New Roman"/>
        </w:rPr>
      </w:pPr>
      <w:r w:rsidRPr="00DE0966">
        <w:rPr>
          <w:rFonts w:ascii="Times New Roman" w:hAnsi="Times New Roman" w:cs="Times New Roman"/>
        </w:rPr>
        <w:t>СОГЛАСИЕ</w:t>
      </w:r>
      <w:r w:rsidR="00DE0966" w:rsidRPr="00DE0966">
        <w:rPr>
          <w:rFonts w:ascii="Times New Roman" w:hAnsi="Times New Roman" w:cs="Times New Roman"/>
        </w:rPr>
        <w:t xml:space="preserve"> </w:t>
      </w:r>
      <w:r w:rsidRPr="00DE0966">
        <w:rPr>
          <w:rFonts w:ascii="Times New Roman" w:hAnsi="Times New Roman" w:cs="Times New Roman"/>
        </w:rPr>
        <w:t>НА</w:t>
      </w:r>
      <w:r w:rsidR="00DE0966" w:rsidRPr="00DE0966">
        <w:rPr>
          <w:rFonts w:ascii="Times New Roman" w:hAnsi="Times New Roman" w:cs="Times New Roman"/>
        </w:rPr>
        <w:t xml:space="preserve"> </w:t>
      </w:r>
      <w:r w:rsidRPr="00DE0966">
        <w:rPr>
          <w:rFonts w:ascii="Times New Roman" w:hAnsi="Times New Roman" w:cs="Times New Roman"/>
        </w:rPr>
        <w:t>ОБРАБОТКУ</w:t>
      </w:r>
      <w:r w:rsidR="00DE0966" w:rsidRPr="00DE0966">
        <w:rPr>
          <w:rFonts w:ascii="Times New Roman" w:hAnsi="Times New Roman" w:cs="Times New Roman"/>
        </w:rPr>
        <w:t xml:space="preserve"> </w:t>
      </w:r>
      <w:r w:rsidRPr="00DE0966">
        <w:rPr>
          <w:rFonts w:ascii="Times New Roman" w:hAnsi="Times New Roman" w:cs="Times New Roman"/>
        </w:rPr>
        <w:t>ПЕРСОНАЛЬНЫХ</w:t>
      </w:r>
      <w:r w:rsidR="00DE0966" w:rsidRPr="00DE0966">
        <w:rPr>
          <w:rFonts w:ascii="Times New Roman" w:hAnsi="Times New Roman" w:cs="Times New Roman"/>
        </w:rPr>
        <w:t xml:space="preserve"> </w:t>
      </w:r>
      <w:r w:rsidRPr="00DE0966">
        <w:rPr>
          <w:rFonts w:ascii="Times New Roman" w:hAnsi="Times New Roman" w:cs="Times New Roman"/>
        </w:rPr>
        <w:t>ДАННЫХ</w:t>
      </w:r>
    </w:p>
    <w:p w:rsidR="009A6452" w:rsidRPr="00DE0966" w:rsidRDefault="009A6452" w:rsidP="009A6452">
      <w:pPr>
        <w:pStyle w:val="a4"/>
        <w:jc w:val="center"/>
        <w:rPr>
          <w:rFonts w:ascii="Times New Roman" w:hAnsi="Times New Roman" w:cs="Times New Roman"/>
        </w:rPr>
      </w:pPr>
    </w:p>
    <w:p w:rsidR="001413CD" w:rsidRPr="00DE0966" w:rsidRDefault="00B440CF">
      <w:pPr>
        <w:pStyle w:val="Heading1"/>
        <w:numPr>
          <w:ilvl w:val="0"/>
          <w:numId w:val="1"/>
        </w:numPr>
        <w:tabs>
          <w:tab w:val="left" w:pos="709"/>
        </w:tabs>
        <w:ind w:left="709" w:hanging="7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docshape3" o:spid="_x0000_s1035" style="position:absolute;left:0;text-align:left;margin-left:248.2pt;margin-top:42.5pt;width:304.15pt;height:.5pt;z-index:15728640;mso-position-horizontal-relative:page" fillcolor="black" stroked="f">
            <w10:wrap anchorx="page"/>
          </v:rect>
        </w:pict>
      </w:r>
      <w:r>
        <w:rPr>
          <w:rFonts w:ascii="Times New Roman" w:hAnsi="Times New Roman" w:cs="Times New Roman"/>
          <w:sz w:val="24"/>
          <w:szCs w:val="24"/>
        </w:rPr>
        <w:pict>
          <v:rect id="docshape4" o:spid="_x0000_s1034" style="position:absolute;left:0;text-align:left;margin-left:248.2pt;margin-top:60.25pt;width:304.15pt;height:.5pt;z-index:15729152;mso-position-horizontal-relative:page" fillcolor="black" stroked="f">
            <w10:wrap anchorx="page"/>
          </v:rect>
        </w:pict>
      </w:r>
      <w:r>
        <w:rPr>
          <w:rFonts w:ascii="Times New Roman" w:hAnsi="Times New Roman" w:cs="Times New Roman"/>
          <w:sz w:val="24"/>
          <w:szCs w:val="24"/>
        </w:rPr>
        <w:pict>
          <v:rect id="docshape5" o:spid="_x0000_s1033" style="position:absolute;left:0;text-align:left;margin-left:248.2pt;margin-top:78.1pt;width:304.15pt;height:.5pt;z-index:15729664;mso-position-horizontal-relative:page" fillcolor="black" stroked="f">
            <w10:wrap anchorx="page"/>
          </v:rect>
        </w:pict>
      </w:r>
      <w:r>
        <w:rPr>
          <w:rFonts w:ascii="Times New Roman" w:hAnsi="Times New Roman" w:cs="Times New Roman"/>
          <w:sz w:val="24"/>
          <w:szCs w:val="24"/>
        </w:rPr>
        <w:pict>
          <v:rect id="docshape6" o:spid="_x0000_s1032" style="position:absolute;left:0;text-align:left;margin-left:248.2pt;margin-top:95.9pt;width:304.15pt;height:.5pt;z-index:15730176;mso-position-horizontal-relative:page" fillcolor="black" stroked="f">
            <w10:wrap anchorx="page"/>
          </v:rect>
        </w:pict>
      </w:r>
      <w:r w:rsidR="008A7D76" w:rsidRPr="00DE0966">
        <w:rPr>
          <w:rFonts w:ascii="Times New Roman" w:hAnsi="Times New Roman" w:cs="Times New Roman"/>
          <w:sz w:val="24"/>
          <w:szCs w:val="24"/>
        </w:rPr>
        <w:t>СУБЪЕКТ</w:t>
      </w:r>
      <w:r w:rsidR="00DE0966" w:rsidRPr="00DE0966">
        <w:rPr>
          <w:rFonts w:ascii="Times New Roman" w:hAnsi="Times New Roman" w:cs="Times New Roman"/>
          <w:sz w:val="24"/>
          <w:szCs w:val="24"/>
        </w:rPr>
        <w:t xml:space="preserve"> </w:t>
      </w:r>
      <w:r w:rsidR="008A7D76" w:rsidRPr="00DE0966">
        <w:rPr>
          <w:rFonts w:ascii="Times New Roman" w:hAnsi="Times New Roman" w:cs="Times New Roman"/>
          <w:sz w:val="24"/>
          <w:szCs w:val="24"/>
        </w:rPr>
        <w:t>ПЕРСОНАЛЬНЫХ</w:t>
      </w:r>
      <w:r w:rsidR="00DE0966" w:rsidRPr="00DE0966">
        <w:rPr>
          <w:rFonts w:ascii="Times New Roman" w:hAnsi="Times New Roman" w:cs="Times New Roman"/>
          <w:sz w:val="24"/>
          <w:szCs w:val="24"/>
        </w:rPr>
        <w:t xml:space="preserve"> </w:t>
      </w:r>
      <w:r w:rsidR="008A7D76" w:rsidRPr="00DE0966">
        <w:rPr>
          <w:rFonts w:ascii="Times New Roman" w:hAnsi="Times New Roman" w:cs="Times New Roman"/>
          <w:spacing w:val="-2"/>
          <w:sz w:val="24"/>
          <w:szCs w:val="24"/>
        </w:rPr>
        <w:t>ДАННЫХ</w:t>
      </w:r>
    </w:p>
    <w:p w:rsidR="001413CD" w:rsidRPr="00DE0966" w:rsidRDefault="001413CD">
      <w:pPr>
        <w:pStyle w:val="a3"/>
        <w:spacing w:before="8" w:after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tblInd w:w="67" w:type="dxa"/>
        <w:tblLayout w:type="fixed"/>
        <w:tblLook w:val="01E0"/>
      </w:tblPr>
      <w:tblGrid>
        <w:gridCol w:w="2966"/>
      </w:tblGrid>
      <w:tr w:rsidR="001413CD" w:rsidRPr="00DE0966">
        <w:trPr>
          <w:trHeight w:val="488"/>
        </w:trPr>
        <w:tc>
          <w:tcPr>
            <w:tcW w:w="2966" w:type="dxa"/>
          </w:tcPr>
          <w:p w:rsidR="001413CD" w:rsidRPr="00DE0966" w:rsidRDefault="008A7D76">
            <w:pPr>
              <w:pStyle w:val="TableParagraph"/>
              <w:spacing w:befor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96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</w:t>
            </w:r>
            <w:r w:rsidR="00DE0966" w:rsidRPr="00DE09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E0966">
              <w:rPr>
                <w:rFonts w:ascii="Times New Roman" w:hAnsi="Times New Roman" w:cs="Times New Roman"/>
                <w:b/>
                <w:sz w:val="24"/>
                <w:szCs w:val="24"/>
              </w:rPr>
              <w:t>имя,</w:t>
            </w:r>
            <w:r w:rsidRPr="00DE0966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отчество:</w:t>
            </w:r>
          </w:p>
        </w:tc>
      </w:tr>
      <w:tr w:rsidR="001413CD" w:rsidRPr="00DE0966">
        <w:trPr>
          <w:trHeight w:val="710"/>
        </w:trPr>
        <w:tc>
          <w:tcPr>
            <w:tcW w:w="2966" w:type="dxa"/>
          </w:tcPr>
          <w:p w:rsidR="001413CD" w:rsidRPr="00DE0966" w:rsidRDefault="008A7D76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966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Адрес:</w:t>
            </w:r>
          </w:p>
        </w:tc>
      </w:tr>
      <w:tr w:rsidR="001413CD" w:rsidRPr="00DE0966">
        <w:trPr>
          <w:trHeight w:val="626"/>
        </w:trPr>
        <w:tc>
          <w:tcPr>
            <w:tcW w:w="2966" w:type="dxa"/>
          </w:tcPr>
          <w:p w:rsidR="001413CD" w:rsidRPr="00DE0966" w:rsidRDefault="008A7D76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966">
              <w:rPr>
                <w:rFonts w:ascii="Times New Roman" w:hAnsi="Times New Roman" w:cs="Times New Roman"/>
                <w:b/>
                <w:sz w:val="24"/>
                <w:szCs w:val="24"/>
              </w:rPr>
              <w:t>Паспорт</w:t>
            </w:r>
            <w:r w:rsidR="00DE0966" w:rsidRPr="00DE09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E0966">
              <w:rPr>
                <w:rFonts w:ascii="Times New Roman" w:hAnsi="Times New Roman" w:cs="Times New Roman"/>
                <w:b/>
                <w:sz w:val="24"/>
                <w:szCs w:val="24"/>
              </w:rPr>
              <w:t>(номер,</w:t>
            </w:r>
            <w:r w:rsidR="00DE0966" w:rsidRPr="00DE09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E0966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серия):</w:t>
            </w:r>
          </w:p>
        </w:tc>
      </w:tr>
      <w:tr w:rsidR="001413CD" w:rsidRPr="00DE0966">
        <w:trPr>
          <w:trHeight w:val="626"/>
        </w:trPr>
        <w:tc>
          <w:tcPr>
            <w:tcW w:w="2966" w:type="dxa"/>
          </w:tcPr>
          <w:p w:rsidR="001413CD" w:rsidRPr="00DE0966" w:rsidRDefault="008A7D76">
            <w:pPr>
              <w:pStyle w:val="TableParagraph"/>
              <w:spacing w:before="1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E0966">
              <w:rPr>
                <w:rFonts w:ascii="Times New Roman" w:hAnsi="Times New Roman" w:cs="Times New Roman"/>
                <w:b/>
                <w:sz w:val="24"/>
                <w:szCs w:val="24"/>
              </w:rPr>
              <w:t>Выдан</w:t>
            </w:r>
            <w:proofErr w:type="gramEnd"/>
            <w:r w:rsidR="00DE0966" w:rsidRPr="00DE09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E0966">
              <w:rPr>
                <w:rFonts w:ascii="Times New Roman" w:hAnsi="Times New Roman" w:cs="Times New Roman"/>
                <w:b/>
                <w:sz w:val="24"/>
                <w:szCs w:val="24"/>
              </w:rPr>
              <w:t>(кем,</w:t>
            </w:r>
            <w:r w:rsidR="00DE0966" w:rsidRPr="00DE09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E0966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когда):</w:t>
            </w:r>
          </w:p>
        </w:tc>
      </w:tr>
      <w:tr w:rsidR="001413CD" w:rsidRPr="00DE0966">
        <w:trPr>
          <w:trHeight w:val="488"/>
        </w:trPr>
        <w:tc>
          <w:tcPr>
            <w:tcW w:w="2966" w:type="dxa"/>
          </w:tcPr>
          <w:p w:rsidR="001413CD" w:rsidRPr="00DE0966" w:rsidRDefault="008A7D76">
            <w:pPr>
              <w:pStyle w:val="TableParagraph"/>
              <w:spacing w:before="223" w:line="246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9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DE0966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подразделения:</w:t>
            </w:r>
          </w:p>
        </w:tc>
      </w:tr>
    </w:tbl>
    <w:p w:rsidR="001413CD" w:rsidRPr="00DE0966" w:rsidRDefault="001413CD">
      <w:pPr>
        <w:pStyle w:val="a3"/>
        <w:spacing w:before="172"/>
        <w:rPr>
          <w:rFonts w:ascii="Times New Roman" w:hAnsi="Times New Roman" w:cs="Times New Roman"/>
          <w:b/>
          <w:sz w:val="24"/>
          <w:szCs w:val="24"/>
        </w:rPr>
      </w:pPr>
    </w:p>
    <w:p w:rsidR="001413CD" w:rsidRPr="00DE0966" w:rsidRDefault="00B440CF">
      <w:pPr>
        <w:pStyle w:val="a3"/>
        <w:ind w:left="2" w:right="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docshape7" o:spid="_x0000_s1031" style="position:absolute;left:0;text-align:left;margin-left:248.2pt;margin-top:-71.1pt;width:304.15pt;height:.5pt;z-index:15730688;mso-position-horizontal-relative:page" fillcolor="black" stroked="f">
            <w10:wrap anchorx="page"/>
          </v:rect>
        </w:pict>
      </w:r>
      <w:r>
        <w:rPr>
          <w:rFonts w:ascii="Times New Roman" w:hAnsi="Times New Roman" w:cs="Times New Roman"/>
          <w:sz w:val="24"/>
          <w:szCs w:val="24"/>
        </w:rPr>
        <w:pict>
          <v:rect id="docshape8" o:spid="_x0000_s1030" style="position:absolute;left:0;text-align:left;margin-left:248.2pt;margin-top:-53.35pt;width:304.15pt;height:.5pt;z-index:15731200;mso-position-horizontal-relative:page" fillcolor="black" stroked="f">
            <w10:wrap anchorx="page"/>
          </v:rect>
        </w:pict>
      </w:r>
      <w:r>
        <w:rPr>
          <w:rFonts w:ascii="Times New Roman" w:hAnsi="Times New Roman" w:cs="Times New Roman"/>
          <w:sz w:val="24"/>
          <w:szCs w:val="24"/>
        </w:rPr>
        <w:pict>
          <v:rect id="docshape9" o:spid="_x0000_s1029" style="position:absolute;left:0;text-align:left;margin-left:248.2pt;margin-top:-35.55pt;width:304.15pt;height:.5pt;z-index:15731712;mso-position-horizontal-relative:page" fillcolor="black" stroked="f">
            <w10:wrap anchorx="page"/>
          </v:rect>
        </w:pict>
      </w:r>
      <w:r>
        <w:rPr>
          <w:rFonts w:ascii="Times New Roman" w:hAnsi="Times New Roman" w:cs="Times New Roman"/>
          <w:sz w:val="24"/>
          <w:szCs w:val="24"/>
        </w:rPr>
        <w:pict>
          <v:rect id="docshape10" o:spid="_x0000_s1028" style="position:absolute;left:0;text-align:left;margin-left:247.5pt;margin-top:-21.75pt;width:304.85pt;height:.5pt;z-index:15732224;mso-position-horizontal-relative:page" fillcolor="black" stroked="f">
            <w10:wrap anchorx="page"/>
          </v:rect>
        </w:pict>
      </w:r>
      <w:r w:rsidR="008A7D76" w:rsidRPr="00DE0966">
        <w:rPr>
          <w:rFonts w:ascii="Times New Roman" w:hAnsi="Times New Roman" w:cs="Times New Roman"/>
          <w:sz w:val="24"/>
          <w:szCs w:val="24"/>
        </w:rPr>
        <w:t>в соответствии с требованиями статьи 9 Федерального з</w:t>
      </w:r>
      <w:r w:rsidR="00DE0966">
        <w:rPr>
          <w:rFonts w:ascii="Times New Roman" w:hAnsi="Times New Roman" w:cs="Times New Roman"/>
          <w:sz w:val="24"/>
          <w:szCs w:val="24"/>
        </w:rPr>
        <w:t>акона от 27 июля 2006 г. № 152-</w:t>
      </w:r>
      <w:r w:rsidR="008A7D76" w:rsidRPr="00DE0966">
        <w:rPr>
          <w:rFonts w:ascii="Times New Roman" w:hAnsi="Times New Roman" w:cs="Times New Roman"/>
          <w:sz w:val="24"/>
          <w:szCs w:val="24"/>
        </w:rPr>
        <w:t>ФЗ «О персональных данных» свободно, своей волей и в своем интересе дает согласие на обработку персональных данных, указанных в разделе 4 настоящего Согласия.</w:t>
      </w:r>
    </w:p>
    <w:p w:rsidR="001413CD" w:rsidRPr="00DE0966" w:rsidRDefault="008A7D76">
      <w:pPr>
        <w:pStyle w:val="Heading1"/>
        <w:numPr>
          <w:ilvl w:val="0"/>
          <w:numId w:val="1"/>
        </w:numPr>
        <w:tabs>
          <w:tab w:val="left" w:pos="709"/>
        </w:tabs>
        <w:spacing w:before="243"/>
        <w:ind w:left="709" w:hanging="707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>ОПЕРАТОР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ПЕРСОНАЛЬНЫХ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pacing w:val="-2"/>
          <w:sz w:val="24"/>
          <w:szCs w:val="24"/>
        </w:rPr>
        <w:t>ДАННЫХ</w:t>
      </w:r>
    </w:p>
    <w:p w:rsidR="001413CD" w:rsidRPr="00DE0966" w:rsidRDefault="008A7D76">
      <w:pPr>
        <w:spacing w:before="238"/>
        <w:ind w:left="2" w:right="138"/>
        <w:jc w:val="both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b/>
          <w:sz w:val="24"/>
          <w:szCs w:val="24"/>
        </w:rPr>
        <w:t xml:space="preserve">Благотворительный фонд </w:t>
      </w:r>
      <w:r w:rsidR="00DE0966">
        <w:rPr>
          <w:rFonts w:ascii="Times New Roman" w:hAnsi="Times New Roman" w:cs="Times New Roman"/>
          <w:b/>
          <w:sz w:val="24"/>
          <w:szCs w:val="24"/>
        </w:rPr>
        <w:t>«Металлург»</w:t>
      </w:r>
      <w:r w:rsidRPr="00DE0966">
        <w:rPr>
          <w:rFonts w:ascii="Times New Roman" w:hAnsi="Times New Roman" w:cs="Times New Roman"/>
          <w:sz w:val="24"/>
          <w:szCs w:val="24"/>
        </w:rPr>
        <w:t xml:space="preserve">, зарегистрированный по адресу: </w:t>
      </w:r>
      <w:r w:rsidR="00DE0966" w:rsidRPr="00DE0966">
        <w:rPr>
          <w:rFonts w:ascii="Times New Roman" w:hAnsi="Times New Roman" w:cs="Times New Roman"/>
          <w:sz w:val="24"/>
          <w:szCs w:val="24"/>
        </w:rPr>
        <w:t>455021, г. Магнитогорск, пр. Сиреневый, 12, ИНН 7445040057, ОГРН 1027400001386</w:t>
      </w:r>
      <w:r w:rsidRPr="00DE0966">
        <w:rPr>
          <w:rFonts w:ascii="Times New Roman" w:hAnsi="Times New Roman" w:cs="Times New Roman"/>
          <w:sz w:val="24"/>
          <w:szCs w:val="24"/>
        </w:rPr>
        <w:t xml:space="preserve"> (далее – «Оператор»).</w:t>
      </w:r>
    </w:p>
    <w:p w:rsidR="001413CD" w:rsidRPr="00DE0966" w:rsidRDefault="008A7D76">
      <w:pPr>
        <w:pStyle w:val="Heading1"/>
        <w:numPr>
          <w:ilvl w:val="0"/>
          <w:numId w:val="1"/>
        </w:numPr>
        <w:tabs>
          <w:tab w:val="left" w:pos="709"/>
        </w:tabs>
        <w:spacing w:before="240"/>
        <w:ind w:left="709" w:hanging="707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>ЦЕЛЬ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ОБРАБОТКИ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ПЕРСОНАЛЬНЫХ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pacing w:val="-2"/>
          <w:sz w:val="24"/>
          <w:szCs w:val="24"/>
        </w:rPr>
        <w:t>ДАННЫХ</w:t>
      </w:r>
    </w:p>
    <w:p w:rsidR="001413CD" w:rsidRPr="00DE0966" w:rsidRDefault="008A7D76">
      <w:pPr>
        <w:pStyle w:val="a3"/>
        <w:spacing w:before="239"/>
        <w:ind w:left="2" w:right="136"/>
        <w:jc w:val="both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>Оператор вправе обрабатывать персональные данные для цели участия в реализуемых Оператором благотворительных программах и конкурсах.</w:t>
      </w:r>
    </w:p>
    <w:p w:rsidR="001413CD" w:rsidRPr="00DE0966" w:rsidRDefault="008A7D76" w:rsidP="00DE0966">
      <w:pPr>
        <w:pStyle w:val="Heading1"/>
        <w:numPr>
          <w:ilvl w:val="0"/>
          <w:numId w:val="1"/>
        </w:numPr>
        <w:tabs>
          <w:tab w:val="left" w:pos="426"/>
        </w:tabs>
        <w:spacing w:before="242"/>
        <w:ind w:left="426" w:right="139" w:hanging="426"/>
        <w:jc w:val="both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>СУБЪЕКТ ПЕРСОНАЛЬНЫХ ДАННЫХ НАСТОЯЩИМ ДАЕТ СОГЛАСИЕ НА ОБРАБОТКУ ПЕРЕЧИСЛЕННЫХ НИЖЕ ПЕРСОНАЛЬНЫХ ДАННЫХ</w:t>
      </w:r>
    </w:p>
    <w:p w:rsidR="001413CD" w:rsidRPr="00DE0966" w:rsidRDefault="008A7D76">
      <w:pPr>
        <w:pStyle w:val="a3"/>
        <w:spacing w:before="239"/>
        <w:ind w:left="2" w:right="142"/>
        <w:jc w:val="both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 xml:space="preserve">Фамилия, имя отчество; год рождения; </w:t>
      </w:r>
      <w:r w:rsidR="00DE0966">
        <w:rPr>
          <w:rFonts w:ascii="Times New Roman" w:hAnsi="Times New Roman" w:cs="Times New Roman"/>
          <w:sz w:val="24"/>
          <w:szCs w:val="24"/>
        </w:rPr>
        <w:t xml:space="preserve">номер телефона; </w:t>
      </w:r>
      <w:r w:rsidRPr="00DE0966">
        <w:rPr>
          <w:rFonts w:ascii="Times New Roman" w:hAnsi="Times New Roman" w:cs="Times New Roman"/>
          <w:sz w:val="24"/>
          <w:szCs w:val="24"/>
        </w:rPr>
        <w:t>пол; профессия; должность; сведения о трудовой деятельности (в том числе данные о трудовой занятости на текущее время с указанием наименования органи</w:t>
      </w:r>
      <w:r w:rsidR="00DE0966">
        <w:rPr>
          <w:rFonts w:ascii="Times New Roman" w:hAnsi="Times New Roman" w:cs="Times New Roman"/>
          <w:sz w:val="24"/>
          <w:szCs w:val="24"/>
        </w:rPr>
        <w:t>зации); сведения об образовании; опыте работы.</w:t>
      </w:r>
    </w:p>
    <w:p w:rsidR="001413CD" w:rsidRPr="00DE0966" w:rsidRDefault="008A7D76">
      <w:pPr>
        <w:pStyle w:val="Heading1"/>
        <w:numPr>
          <w:ilvl w:val="0"/>
          <w:numId w:val="1"/>
        </w:numPr>
        <w:tabs>
          <w:tab w:val="left" w:pos="709"/>
        </w:tabs>
        <w:spacing w:before="240"/>
        <w:ind w:left="709" w:hanging="707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>ДЕЙСТВИЯ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С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ПЕРСОНАЛЬНЫМИ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ДАННЫМИ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И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СПОСОБЫ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pacing w:val="-2"/>
          <w:sz w:val="24"/>
          <w:szCs w:val="24"/>
        </w:rPr>
        <w:t>ОБРАБОТКИ</w:t>
      </w:r>
    </w:p>
    <w:p w:rsidR="001413CD" w:rsidRPr="00DE0966" w:rsidRDefault="008A7D76" w:rsidP="009A6452">
      <w:pPr>
        <w:pStyle w:val="a5"/>
        <w:numPr>
          <w:ilvl w:val="1"/>
          <w:numId w:val="1"/>
        </w:numPr>
        <w:tabs>
          <w:tab w:val="left" w:pos="0"/>
        </w:tabs>
        <w:spacing w:before="265"/>
        <w:ind w:left="0" w:right="140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>Субъект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персональных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данных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настоящим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дает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согласие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на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совершение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 xml:space="preserve">следующих действий (операций) с персональными </w:t>
      </w:r>
      <w:proofErr w:type="gramStart"/>
      <w:r w:rsidRPr="00DE0966">
        <w:rPr>
          <w:rFonts w:ascii="Times New Roman" w:hAnsi="Times New Roman" w:cs="Times New Roman"/>
          <w:sz w:val="24"/>
          <w:szCs w:val="24"/>
        </w:rPr>
        <w:t>данными</w:t>
      </w:r>
      <w:proofErr w:type="gramEnd"/>
      <w:r w:rsidRPr="00DE0966">
        <w:rPr>
          <w:rFonts w:ascii="Times New Roman" w:hAnsi="Times New Roman" w:cs="Times New Roman"/>
          <w:sz w:val="24"/>
          <w:szCs w:val="24"/>
        </w:rPr>
        <w:t xml:space="preserve"> как с использованием средств автоматизации,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так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и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без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них:</w:t>
      </w:r>
      <w:r w:rsidR="00DE0966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сбор,</w:t>
      </w:r>
      <w:r w:rsidR="00AD5D50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запись,</w:t>
      </w:r>
      <w:r w:rsidR="00AD5D50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систематизацию,</w:t>
      </w:r>
      <w:r w:rsidR="00AD5D50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накопление,</w:t>
      </w:r>
      <w:r w:rsidR="00AD5D50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хранение, уточнение (обновление, изменение), извлечение, использование, передача (предоставление, доступ), блокирование, удаление, уничтожение.</w:t>
      </w:r>
    </w:p>
    <w:p w:rsidR="001413CD" w:rsidRPr="00DE0966" w:rsidRDefault="008A7D76" w:rsidP="009A6452">
      <w:pPr>
        <w:pStyle w:val="a5"/>
        <w:numPr>
          <w:ilvl w:val="1"/>
          <w:numId w:val="1"/>
        </w:numPr>
        <w:tabs>
          <w:tab w:val="left" w:pos="0"/>
        </w:tabs>
        <w:spacing w:before="2"/>
        <w:ind w:left="0" w:right="138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 xml:space="preserve">В случае обращения Субъекта персональных данных к Оператору с требованием о прекращении обработки персональных данных, Оператор обязан в течение 10 (десяти) рабочих дней </w:t>
      </w:r>
      <w:proofErr w:type="gramStart"/>
      <w:r w:rsidRPr="00DE096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DE0966">
        <w:rPr>
          <w:rFonts w:ascii="Times New Roman" w:hAnsi="Times New Roman" w:cs="Times New Roman"/>
          <w:sz w:val="24"/>
          <w:szCs w:val="24"/>
        </w:rPr>
        <w:t xml:space="preserve"> требования, прекратить их обработку или обеспечить прекращение такой обработки.</w:t>
      </w:r>
    </w:p>
    <w:p w:rsidR="001413CD" w:rsidRDefault="001413C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452" w:rsidRDefault="009A645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452" w:rsidRDefault="009A645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452" w:rsidRPr="00DE0966" w:rsidRDefault="009A645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13CD" w:rsidRPr="00DE0966" w:rsidRDefault="008A7D76" w:rsidP="009A6452">
      <w:pPr>
        <w:pStyle w:val="Heading1"/>
        <w:numPr>
          <w:ilvl w:val="0"/>
          <w:numId w:val="1"/>
        </w:numPr>
        <w:tabs>
          <w:tab w:val="left" w:pos="0"/>
          <w:tab w:val="left" w:pos="426"/>
        </w:tabs>
        <w:ind w:left="0" w:right="1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 xml:space="preserve">СРОК, ПОРЯДОК ОТЗЫВА СОГЛАСИЯ НА ОБРАБОТКУ ПЕРСОНАЛЬНЫХ </w:t>
      </w:r>
      <w:r w:rsidRPr="00DE0966">
        <w:rPr>
          <w:rFonts w:ascii="Times New Roman" w:hAnsi="Times New Roman" w:cs="Times New Roman"/>
          <w:spacing w:val="-2"/>
          <w:sz w:val="24"/>
          <w:szCs w:val="24"/>
        </w:rPr>
        <w:t>ДАННЫХ</w:t>
      </w:r>
    </w:p>
    <w:p w:rsidR="001413CD" w:rsidRPr="00DE0966" w:rsidRDefault="008A7D76" w:rsidP="009A6452">
      <w:pPr>
        <w:pStyle w:val="a5"/>
        <w:numPr>
          <w:ilvl w:val="1"/>
          <w:numId w:val="1"/>
        </w:numPr>
        <w:tabs>
          <w:tab w:val="left" w:pos="0"/>
          <w:tab w:val="left" w:pos="284"/>
        </w:tabs>
        <w:spacing w:before="81"/>
        <w:ind w:left="0" w:right="141" w:firstLine="0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>Данное согласие действует до достижения цели обработки персональных данных, указанной в настоящем Согласии.</w:t>
      </w:r>
    </w:p>
    <w:p w:rsidR="001413CD" w:rsidRPr="00DE0966" w:rsidRDefault="008A7D76" w:rsidP="009A6452">
      <w:pPr>
        <w:pStyle w:val="a5"/>
        <w:numPr>
          <w:ilvl w:val="1"/>
          <w:numId w:val="1"/>
        </w:numPr>
        <w:tabs>
          <w:tab w:val="left" w:pos="0"/>
          <w:tab w:val="left" w:pos="284"/>
        </w:tabs>
        <w:ind w:left="0" w:right="143" w:firstLine="0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>Данное Согласие может быть отозвано в любой момент путем направления Оператору запроса и уведомления одним из следующих способов:</w:t>
      </w:r>
    </w:p>
    <w:p w:rsidR="001413CD" w:rsidRPr="00DE0966" w:rsidRDefault="00AD5D50" w:rsidP="009A6452">
      <w:pPr>
        <w:pStyle w:val="a5"/>
        <w:numPr>
          <w:ilvl w:val="2"/>
          <w:numId w:val="1"/>
        </w:numPr>
        <w:tabs>
          <w:tab w:val="left" w:pos="0"/>
          <w:tab w:val="left" w:pos="284"/>
          <w:tab w:val="left" w:pos="1420"/>
        </w:tabs>
        <w:spacing w:before="1" w:line="268" w:lineRule="exact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A7D76" w:rsidRPr="00DE096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7D76" w:rsidRPr="00DE0966"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7D76" w:rsidRPr="00DE0966">
        <w:rPr>
          <w:rFonts w:ascii="Times New Roman" w:hAnsi="Times New Roman" w:cs="Times New Roman"/>
          <w:sz w:val="24"/>
          <w:szCs w:val="24"/>
        </w:rPr>
        <w:t>почте: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EB47AF" w:rsidRPr="00555F62">
          <w:rPr>
            <w:rStyle w:val="aa"/>
            <w:rFonts w:ascii="Times New Roman" w:hAnsi="Times New Roman"/>
            <w:sz w:val="24"/>
            <w:szCs w:val="24"/>
          </w:rPr>
          <w:t>splav.metallurg@mail.ru</w:t>
        </w:r>
      </w:hyperlink>
    </w:p>
    <w:p w:rsidR="001413CD" w:rsidRPr="00DE0966" w:rsidRDefault="008A7D76" w:rsidP="009A6452">
      <w:pPr>
        <w:pStyle w:val="a5"/>
        <w:numPr>
          <w:ilvl w:val="2"/>
          <w:numId w:val="1"/>
        </w:numPr>
        <w:tabs>
          <w:tab w:val="left" w:pos="0"/>
          <w:tab w:val="left" w:pos="284"/>
          <w:tab w:val="left" w:pos="1420"/>
        </w:tabs>
        <w:spacing w:line="237" w:lineRule="auto"/>
        <w:ind w:left="0" w:right="139" w:firstLine="0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 xml:space="preserve">почтой, курьером или путем личного обращения к Оператору по адресу: </w:t>
      </w:r>
      <w:r w:rsidR="00EB47AF" w:rsidRPr="00DE0966">
        <w:rPr>
          <w:rFonts w:ascii="Times New Roman" w:hAnsi="Times New Roman" w:cs="Times New Roman"/>
          <w:sz w:val="24"/>
          <w:szCs w:val="24"/>
        </w:rPr>
        <w:t>455021, г. Магнитогорск, пр. Сиреневый, 12</w:t>
      </w:r>
      <w:r w:rsidR="00EB47AF">
        <w:rPr>
          <w:rFonts w:ascii="Times New Roman" w:hAnsi="Times New Roman" w:cs="Times New Roman"/>
          <w:sz w:val="24"/>
          <w:szCs w:val="24"/>
        </w:rPr>
        <w:t>.</w:t>
      </w:r>
    </w:p>
    <w:p w:rsidR="001413CD" w:rsidRPr="00DE0966" w:rsidRDefault="008A7D76" w:rsidP="009A6452">
      <w:pPr>
        <w:pStyle w:val="a5"/>
        <w:numPr>
          <w:ilvl w:val="1"/>
          <w:numId w:val="1"/>
        </w:numPr>
        <w:tabs>
          <w:tab w:val="left" w:pos="0"/>
          <w:tab w:val="left" w:pos="284"/>
        </w:tabs>
        <w:spacing w:before="3"/>
        <w:ind w:left="0" w:right="138" w:firstLine="0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z w:val="24"/>
          <w:szCs w:val="24"/>
        </w:rPr>
        <w:t>При этом</w:t>
      </w:r>
      <w:proofErr w:type="gramStart"/>
      <w:r w:rsidRPr="00DE096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E0966">
        <w:rPr>
          <w:rFonts w:ascii="Times New Roman" w:hAnsi="Times New Roman" w:cs="Times New Roman"/>
          <w:sz w:val="24"/>
          <w:szCs w:val="24"/>
        </w:rPr>
        <w:t xml:space="preserve"> по достижении цели обработки персональных данных или после отзыва Согласия, Оператор вправе продолжить обработку персональных данных при наличии законных оснований.</w:t>
      </w:r>
    </w:p>
    <w:p w:rsidR="001413CD" w:rsidRPr="00DE0966" w:rsidRDefault="001413C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13CD" w:rsidRPr="00DE0966" w:rsidRDefault="001413C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13CD" w:rsidRPr="00DE0966" w:rsidRDefault="00B440CF">
      <w:pPr>
        <w:pStyle w:val="a3"/>
        <w:spacing w:before="1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docshape11" o:spid="_x0000_s1027" style="position:absolute;margin-left:85.1pt;margin-top:21.4pt;width:138.15pt;height:.1pt;z-index:-15724544;mso-wrap-distance-left:0;mso-wrap-distance-right:0;mso-position-horizontal-relative:page" coordorigin="1702,428" coordsize="2763,0" path="m1702,428r2762,e" filled="f" strokeweight=".24536mm">
            <v:path arrowok="t"/>
            <w10:wrap type="topAndBottom" anchorx="page"/>
          </v:shape>
        </w:pict>
      </w:r>
      <w:r>
        <w:rPr>
          <w:rFonts w:ascii="Times New Roman" w:hAnsi="Times New Roman" w:cs="Times New Roman"/>
          <w:sz w:val="24"/>
          <w:szCs w:val="24"/>
        </w:rPr>
        <w:pict>
          <v:shape id="docshape12" o:spid="_x0000_s1026" style="position:absolute;margin-left:360.8pt;margin-top:21.4pt;width:192.15pt;height:.1pt;z-index:-15724032;mso-wrap-distance-left:0;mso-wrap-distance-right:0;mso-position-horizontal-relative:page" coordorigin="7216,428" coordsize="3843,0" path="m7216,428r3843,e" filled="f" strokeweight=".24536mm">
            <v:path arrowok="t"/>
            <w10:wrap type="topAndBottom" anchorx="page"/>
          </v:shape>
        </w:pict>
      </w:r>
    </w:p>
    <w:p w:rsidR="001413CD" w:rsidRPr="00DE0966" w:rsidRDefault="008A7D76">
      <w:pPr>
        <w:tabs>
          <w:tab w:val="left" w:pos="5522"/>
        </w:tabs>
        <w:spacing w:before="5"/>
        <w:ind w:left="561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pacing w:val="-2"/>
          <w:sz w:val="24"/>
          <w:szCs w:val="24"/>
        </w:rPr>
        <w:t>(подпись)</w:t>
      </w:r>
      <w:r w:rsidRPr="00DE0966">
        <w:rPr>
          <w:rFonts w:ascii="Times New Roman" w:hAnsi="Times New Roman" w:cs="Times New Roman"/>
          <w:sz w:val="24"/>
          <w:szCs w:val="24"/>
        </w:rPr>
        <w:tab/>
      </w:r>
      <w:r w:rsidRPr="00DE0966">
        <w:rPr>
          <w:rFonts w:ascii="Times New Roman" w:hAnsi="Times New Roman" w:cs="Times New Roman"/>
          <w:spacing w:val="-6"/>
          <w:sz w:val="24"/>
          <w:szCs w:val="24"/>
        </w:rPr>
        <w:t>(Ф.И.О.</w:t>
      </w:r>
      <w:r w:rsidR="00EB47A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pacing w:val="-6"/>
          <w:sz w:val="24"/>
          <w:szCs w:val="24"/>
        </w:rPr>
        <w:t>субъекта</w:t>
      </w:r>
      <w:r w:rsidR="00EB47A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pacing w:val="-6"/>
          <w:sz w:val="24"/>
          <w:szCs w:val="24"/>
        </w:rPr>
        <w:t>персональных</w:t>
      </w:r>
      <w:r w:rsidR="00EB47A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pacing w:val="-6"/>
          <w:sz w:val="24"/>
          <w:szCs w:val="24"/>
        </w:rPr>
        <w:t>данных)</w:t>
      </w:r>
    </w:p>
    <w:p w:rsidR="001413CD" w:rsidRPr="00DE0966" w:rsidRDefault="001413C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13CD" w:rsidRPr="00DE0966" w:rsidRDefault="001413CD">
      <w:pPr>
        <w:pStyle w:val="a3"/>
        <w:spacing w:before="228"/>
        <w:rPr>
          <w:rFonts w:ascii="Times New Roman" w:hAnsi="Times New Roman" w:cs="Times New Roman"/>
          <w:sz w:val="24"/>
          <w:szCs w:val="24"/>
        </w:rPr>
      </w:pPr>
    </w:p>
    <w:p w:rsidR="001413CD" w:rsidRPr="00DE0966" w:rsidRDefault="008A7D76">
      <w:pPr>
        <w:pStyle w:val="a3"/>
        <w:tabs>
          <w:tab w:val="left" w:pos="729"/>
          <w:tab w:val="left" w:pos="2777"/>
        </w:tabs>
        <w:spacing w:before="1"/>
        <w:ind w:left="2"/>
        <w:rPr>
          <w:rFonts w:ascii="Times New Roman" w:hAnsi="Times New Roman" w:cs="Times New Roman"/>
          <w:sz w:val="24"/>
          <w:szCs w:val="24"/>
        </w:rPr>
      </w:pPr>
      <w:r w:rsidRPr="00DE0966">
        <w:rPr>
          <w:rFonts w:ascii="Times New Roman" w:hAnsi="Times New Roman" w:cs="Times New Roman"/>
          <w:spacing w:val="-10"/>
          <w:sz w:val="24"/>
          <w:szCs w:val="24"/>
        </w:rPr>
        <w:t>«</w:t>
      </w:r>
      <w:r w:rsidRPr="00DE096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DE0966">
        <w:rPr>
          <w:rFonts w:ascii="Times New Roman" w:hAnsi="Times New Roman" w:cs="Times New Roman"/>
          <w:sz w:val="24"/>
          <w:szCs w:val="24"/>
        </w:rPr>
        <w:t xml:space="preserve">» </w:t>
      </w:r>
      <w:r w:rsidRPr="00DE096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DE0966">
        <w:rPr>
          <w:rFonts w:ascii="Times New Roman" w:hAnsi="Times New Roman" w:cs="Times New Roman"/>
          <w:sz w:val="24"/>
          <w:szCs w:val="24"/>
        </w:rPr>
        <w:t>202</w:t>
      </w:r>
      <w:r w:rsidR="00215EE4">
        <w:rPr>
          <w:rFonts w:ascii="Times New Roman" w:hAnsi="Times New Roman" w:cs="Times New Roman"/>
          <w:sz w:val="24"/>
          <w:szCs w:val="24"/>
        </w:rPr>
        <w:t>6</w:t>
      </w:r>
      <w:r w:rsidR="00EB47AF">
        <w:rPr>
          <w:rFonts w:ascii="Times New Roman" w:hAnsi="Times New Roman" w:cs="Times New Roman"/>
          <w:sz w:val="24"/>
          <w:szCs w:val="24"/>
        </w:rPr>
        <w:t xml:space="preserve"> </w:t>
      </w:r>
      <w:r w:rsidRPr="00DE0966">
        <w:rPr>
          <w:rFonts w:ascii="Times New Roman" w:hAnsi="Times New Roman" w:cs="Times New Roman"/>
          <w:sz w:val="24"/>
          <w:szCs w:val="24"/>
        </w:rPr>
        <w:t>г.</w:t>
      </w:r>
    </w:p>
    <w:sectPr w:rsidR="001413CD" w:rsidRPr="00DE0966" w:rsidSect="009A6452">
      <w:footerReference w:type="default" r:id="rId8"/>
      <w:pgSz w:w="11910" w:h="16840"/>
      <w:pgMar w:top="567" w:right="570" w:bottom="780" w:left="1276" w:header="0" w:footer="56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D76" w:rsidRDefault="008A7D76" w:rsidP="001413CD">
      <w:r>
        <w:separator/>
      </w:r>
    </w:p>
  </w:endnote>
  <w:endnote w:type="continuationSeparator" w:id="1">
    <w:p w:rsidR="008A7D76" w:rsidRDefault="008A7D76" w:rsidP="001413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CD" w:rsidRDefault="00B440CF">
    <w:pPr>
      <w:pStyle w:val="a3"/>
      <w:spacing w:line="14" w:lineRule="auto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84.1pt;margin-top:802.5pt;width:76.85pt;height:14.05pt;z-index:-15779328;mso-position-horizontal-relative:page;mso-position-vertical-relative:page" filled="f" stroked="f">
          <v:textbox inset="0,0,0,0">
            <w:txbxContent>
              <w:p w:rsidR="001413CD" w:rsidRPr="00AD5D50" w:rsidRDefault="001413CD" w:rsidP="00AD5D50"/>
            </w:txbxContent>
          </v:textbox>
          <w10:wrap anchorx="page" anchory="page"/>
        </v:shape>
      </w:pict>
    </w:r>
    <w:r>
      <w:rPr>
        <w:sz w:val="20"/>
      </w:rPr>
      <w:pict>
        <v:shape id="docshape2" o:spid="_x0000_s2049" type="#_x0000_t202" style="position:absolute;margin-left:316.5pt;margin-top:802.5pt;width:12.45pt;height:14.05pt;z-index:-15778816;mso-position-horizontal-relative:page;mso-position-vertical-relative:page" filled="f" stroked="f">
          <v:textbox inset="0,0,0,0">
            <w:txbxContent>
              <w:p w:rsidR="001413CD" w:rsidRDefault="00B440CF">
                <w:pPr>
                  <w:spacing w:before="19"/>
                  <w:ind w:left="60"/>
                  <w:rPr>
                    <w:sz w:val="20"/>
                  </w:rPr>
                </w:pPr>
                <w:r>
                  <w:rPr>
                    <w:spacing w:val="-10"/>
                    <w:sz w:val="20"/>
                  </w:rPr>
                  <w:fldChar w:fldCharType="begin"/>
                </w:r>
                <w:r w:rsidR="008A7D76">
                  <w:rPr>
                    <w:spacing w:val="-10"/>
                    <w:sz w:val="20"/>
                  </w:rPr>
                  <w:instrText xml:space="preserve"> PAGE </w:instrText>
                </w:r>
                <w:r>
                  <w:rPr>
                    <w:spacing w:val="-10"/>
                    <w:sz w:val="20"/>
                  </w:rPr>
                  <w:fldChar w:fldCharType="separate"/>
                </w:r>
                <w:r w:rsidR="00A54C74">
                  <w:rPr>
                    <w:noProof/>
                    <w:spacing w:val="-10"/>
                    <w:sz w:val="20"/>
                  </w:rPr>
                  <w:t>1</w:t>
                </w:r>
                <w:r>
                  <w:rPr>
                    <w:spacing w:val="-10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D76" w:rsidRDefault="008A7D76" w:rsidP="001413CD">
      <w:r>
        <w:separator/>
      </w:r>
    </w:p>
  </w:footnote>
  <w:footnote w:type="continuationSeparator" w:id="1">
    <w:p w:rsidR="008A7D76" w:rsidRDefault="008A7D76" w:rsidP="001413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C52DEE"/>
    <w:multiLevelType w:val="hybridMultilevel"/>
    <w:tmpl w:val="A1B8A0DC"/>
    <w:lvl w:ilvl="0" w:tplc="B4CA2408">
      <w:start w:val="1"/>
      <w:numFmt w:val="decimal"/>
      <w:lvlText w:val="%1."/>
      <w:lvlJc w:val="left"/>
      <w:pPr>
        <w:ind w:left="850" w:hanging="708"/>
        <w:jc w:val="left"/>
      </w:pPr>
      <w:rPr>
        <w:rFonts w:ascii="Times New Roman" w:eastAsia="Tahoma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DB06980">
      <w:numFmt w:val="none"/>
      <w:lvlText w:val=""/>
      <w:lvlJc w:val="left"/>
      <w:pPr>
        <w:tabs>
          <w:tab w:val="num" w:pos="500"/>
        </w:tabs>
      </w:pPr>
    </w:lvl>
    <w:lvl w:ilvl="2" w:tplc="DF28B3AE">
      <w:numFmt w:val="bullet"/>
      <w:lvlText w:val=""/>
      <w:lvlJc w:val="left"/>
      <w:pPr>
        <w:ind w:left="1560" w:hanging="7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 w:tplc="BF5CCCE6">
      <w:numFmt w:val="bullet"/>
      <w:lvlText w:val="•"/>
      <w:lvlJc w:val="left"/>
      <w:pPr>
        <w:ind w:left="3355" w:hanging="711"/>
      </w:pPr>
      <w:rPr>
        <w:rFonts w:hint="default"/>
        <w:lang w:val="ru-RU" w:eastAsia="en-US" w:bidi="ar-SA"/>
      </w:rPr>
    </w:lvl>
    <w:lvl w:ilvl="4" w:tplc="36C6D6CA">
      <w:numFmt w:val="bullet"/>
      <w:lvlText w:val="•"/>
      <w:lvlJc w:val="left"/>
      <w:pPr>
        <w:ind w:left="4252" w:hanging="711"/>
      </w:pPr>
      <w:rPr>
        <w:rFonts w:hint="default"/>
        <w:lang w:val="ru-RU" w:eastAsia="en-US" w:bidi="ar-SA"/>
      </w:rPr>
    </w:lvl>
    <w:lvl w:ilvl="5" w:tplc="812E2D48">
      <w:numFmt w:val="bullet"/>
      <w:lvlText w:val="•"/>
      <w:lvlJc w:val="left"/>
      <w:pPr>
        <w:ind w:left="5150" w:hanging="711"/>
      </w:pPr>
      <w:rPr>
        <w:rFonts w:hint="default"/>
        <w:lang w:val="ru-RU" w:eastAsia="en-US" w:bidi="ar-SA"/>
      </w:rPr>
    </w:lvl>
    <w:lvl w:ilvl="6" w:tplc="A23C4824">
      <w:numFmt w:val="bullet"/>
      <w:lvlText w:val="•"/>
      <w:lvlJc w:val="left"/>
      <w:pPr>
        <w:ind w:left="6048" w:hanging="711"/>
      </w:pPr>
      <w:rPr>
        <w:rFonts w:hint="default"/>
        <w:lang w:val="ru-RU" w:eastAsia="en-US" w:bidi="ar-SA"/>
      </w:rPr>
    </w:lvl>
    <w:lvl w:ilvl="7" w:tplc="08A2B212">
      <w:numFmt w:val="bullet"/>
      <w:lvlText w:val="•"/>
      <w:lvlJc w:val="left"/>
      <w:pPr>
        <w:ind w:left="6945" w:hanging="711"/>
      </w:pPr>
      <w:rPr>
        <w:rFonts w:hint="default"/>
        <w:lang w:val="ru-RU" w:eastAsia="en-US" w:bidi="ar-SA"/>
      </w:rPr>
    </w:lvl>
    <w:lvl w:ilvl="8" w:tplc="1194B3F6">
      <w:numFmt w:val="bullet"/>
      <w:lvlText w:val="•"/>
      <w:lvlJc w:val="left"/>
      <w:pPr>
        <w:ind w:left="7843" w:hanging="71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1413CD"/>
    <w:rsid w:val="001413CD"/>
    <w:rsid w:val="00215EE4"/>
    <w:rsid w:val="008A7D76"/>
    <w:rsid w:val="009A6452"/>
    <w:rsid w:val="00A54C74"/>
    <w:rsid w:val="00A76F26"/>
    <w:rsid w:val="00AD5D50"/>
    <w:rsid w:val="00B440CF"/>
    <w:rsid w:val="00DE0966"/>
    <w:rsid w:val="00EB4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413CD"/>
    <w:rPr>
      <w:rFonts w:ascii="Tahoma" w:eastAsia="Tahoma" w:hAnsi="Tahoma" w:cs="Tahom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413C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413CD"/>
  </w:style>
  <w:style w:type="paragraph" w:customStyle="1" w:styleId="Heading1">
    <w:name w:val="Heading 1"/>
    <w:basedOn w:val="a"/>
    <w:uiPriority w:val="1"/>
    <w:qFormat/>
    <w:rsid w:val="001413CD"/>
    <w:pPr>
      <w:ind w:left="709" w:hanging="707"/>
      <w:outlineLvl w:val="1"/>
    </w:pPr>
    <w:rPr>
      <w:b/>
      <w:bCs/>
    </w:rPr>
  </w:style>
  <w:style w:type="paragraph" w:styleId="a4">
    <w:name w:val="Title"/>
    <w:basedOn w:val="a"/>
    <w:uiPriority w:val="1"/>
    <w:qFormat/>
    <w:rsid w:val="001413CD"/>
    <w:pPr>
      <w:spacing w:before="74"/>
      <w:ind w:left="4101" w:hanging="3548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1413CD"/>
    <w:pPr>
      <w:ind w:left="710" w:hanging="708"/>
      <w:jc w:val="both"/>
    </w:pPr>
  </w:style>
  <w:style w:type="paragraph" w:customStyle="1" w:styleId="TableParagraph">
    <w:name w:val="Table Paragraph"/>
    <w:basedOn w:val="a"/>
    <w:uiPriority w:val="1"/>
    <w:qFormat/>
    <w:rsid w:val="001413CD"/>
    <w:pPr>
      <w:spacing w:before="222"/>
      <w:ind w:left="50"/>
    </w:pPr>
  </w:style>
  <w:style w:type="character" w:customStyle="1" w:styleId="copytarget">
    <w:name w:val="copy_target"/>
    <w:basedOn w:val="a0"/>
    <w:rsid w:val="00DE0966"/>
  </w:style>
  <w:style w:type="paragraph" w:styleId="a6">
    <w:name w:val="header"/>
    <w:basedOn w:val="a"/>
    <w:link w:val="a7"/>
    <w:uiPriority w:val="99"/>
    <w:semiHidden/>
    <w:unhideWhenUsed/>
    <w:rsid w:val="00AD5D5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D5D50"/>
    <w:rPr>
      <w:rFonts w:ascii="Tahoma" w:eastAsia="Tahoma" w:hAnsi="Tahoma" w:cs="Tahoma"/>
      <w:lang w:val="ru-RU"/>
    </w:rPr>
  </w:style>
  <w:style w:type="paragraph" w:styleId="a8">
    <w:name w:val="footer"/>
    <w:basedOn w:val="a"/>
    <w:link w:val="a9"/>
    <w:uiPriority w:val="99"/>
    <w:semiHidden/>
    <w:unhideWhenUsed/>
    <w:rsid w:val="00AD5D5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D5D50"/>
    <w:rPr>
      <w:rFonts w:ascii="Tahoma" w:eastAsia="Tahoma" w:hAnsi="Tahoma" w:cs="Tahoma"/>
      <w:lang w:val="ru-RU"/>
    </w:rPr>
  </w:style>
  <w:style w:type="character" w:styleId="aa">
    <w:name w:val="Hyperlink"/>
    <w:basedOn w:val="a0"/>
    <w:uiPriority w:val="99"/>
    <w:unhideWhenUsed/>
    <w:rsid w:val="00EB47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plav.metallurg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386</Words>
  <Characters>2205</Characters>
  <Application>Microsoft Office Word</Application>
  <DocSecurity>0</DocSecurity>
  <Lines>18</Lines>
  <Paragraphs>5</Paragraphs>
  <ScaleCrop>false</ScaleCrop>
  <Company>БФ "Металлург"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БФП</dc:creator>
  <cp:lastModifiedBy>Бибигуль Арсламбаева</cp:lastModifiedBy>
  <cp:revision>7</cp:revision>
  <dcterms:created xsi:type="dcterms:W3CDTF">2025-11-20T12:17:00Z</dcterms:created>
  <dcterms:modified xsi:type="dcterms:W3CDTF">2026-02-25T11:36:00Z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2025-11-20T00:00:00Z</vt:filetime>
  </property>
  <property fmtid="{D5CDD505-2E9C-101B-9397-08002B2CF9AE}" pid="5" name="Producer">
    <vt:lpwstr>Microsoft® Word 2016</vt:lpwstr>
  </property>
</Properties>
</file>